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F36" w:rsidRDefault="00156A12">
      <w:pPr>
        <w:tabs>
          <w:tab w:val="left" w:pos="2160"/>
        </w:tabs>
        <w:ind w:right="-539"/>
        <w:jc w:val="center"/>
        <w:rPr>
          <w:rFonts w:ascii="Times New Roman" w:eastAsia="Times New Roman" w:hAnsi="Times New Roman" w:cs="Times New Roman"/>
          <w:b/>
        </w:rPr>
      </w:pPr>
      <w:bookmarkStart w:id="0" w:name="_GoBack"/>
      <w:bookmarkEnd w:id="0"/>
      <w:r>
        <w:rPr>
          <w:rFonts w:ascii="Times New Roman" w:eastAsia="Times New Roman" w:hAnsi="Times New Roman" w:cs="Times New Roman"/>
          <w:b/>
        </w:rPr>
        <w:t xml:space="preserve">SALISBURY UNIVERSITY FACULTY SENATE MOTION </w:t>
      </w:r>
    </w:p>
    <w:p w:rsidR="00A56F36" w:rsidRDefault="00156A12">
      <w:pPr>
        <w:tabs>
          <w:tab w:val="center" w:pos="4680"/>
          <w:tab w:val="right" w:pos="9360"/>
        </w:tabs>
        <w:jc w:val="center"/>
        <w:rPr>
          <w:rFonts w:ascii="Times New Roman" w:eastAsia="Times New Roman" w:hAnsi="Times New Roman" w:cs="Times New Roman"/>
        </w:rPr>
      </w:pPr>
      <w:r>
        <w:rPr>
          <w:rFonts w:ascii="Times New Roman" w:eastAsia="Times New Roman" w:hAnsi="Times New Roman" w:cs="Times New Roman"/>
        </w:rPr>
        <w:t>Submit this form to the Faculty Senate President</w:t>
      </w:r>
    </w:p>
    <w:p w:rsidR="00A56F36" w:rsidRDefault="00156A12">
      <w:pPr>
        <w:tabs>
          <w:tab w:val="left" w:pos="2268"/>
          <w:tab w:val="left" w:pos="8838"/>
          <w:tab w:val="left" w:pos="9935"/>
        </w:tabs>
        <w:rPr>
          <w:rFonts w:ascii="Times New Roman" w:eastAsia="Times New Roman" w:hAnsi="Times New Roman" w:cs="Times New Roman"/>
        </w:rPr>
      </w:pPr>
      <w:r>
        <w:rPr>
          <w:rFonts w:ascii="Times New Roman" w:eastAsia="Times New Roman" w:hAnsi="Times New Roman" w:cs="Times New Roman"/>
        </w:rPr>
        <w:tab/>
      </w:r>
    </w:p>
    <w:p w:rsidR="00A56F36" w:rsidRDefault="00A56F36">
      <w:pPr>
        <w:tabs>
          <w:tab w:val="left" w:pos="2268"/>
          <w:tab w:val="left" w:pos="9935"/>
        </w:tabs>
        <w:rPr>
          <w:rFonts w:ascii="Times New Roman" w:eastAsia="Times New Roman" w:hAnsi="Times New Roman" w:cs="Times New Roman"/>
        </w:rPr>
      </w:pPr>
    </w:p>
    <w:p w:rsidR="00A56F36" w:rsidRDefault="00156A12">
      <w:pPr>
        <w:tabs>
          <w:tab w:val="left" w:pos="2268"/>
          <w:tab w:val="left" w:pos="9935"/>
        </w:tabs>
        <w:rPr>
          <w:rFonts w:ascii="Times New Roman" w:eastAsia="Times New Roman" w:hAnsi="Times New Roman" w:cs="Times New Roman"/>
        </w:rPr>
      </w:pPr>
      <w:r>
        <w:rPr>
          <w:rFonts w:ascii="Times New Roman" w:eastAsia="Times New Roman" w:hAnsi="Times New Roman" w:cs="Times New Roman"/>
        </w:rPr>
        <w:t>SUBJECT: Ensuring the Promotions Committee has adequate numbers of voting members</w:t>
      </w:r>
    </w:p>
    <w:p w:rsidR="00A56F36" w:rsidRDefault="00A56F36">
      <w:pPr>
        <w:tabs>
          <w:tab w:val="left" w:pos="2268"/>
          <w:tab w:val="left" w:pos="9935"/>
        </w:tabs>
        <w:rPr>
          <w:rFonts w:ascii="Times New Roman" w:eastAsia="Times New Roman" w:hAnsi="Times New Roman" w:cs="Times New Roman"/>
        </w:rPr>
      </w:pPr>
    </w:p>
    <w:p w:rsidR="00A56F36" w:rsidRDefault="00156A12">
      <w:pPr>
        <w:tabs>
          <w:tab w:val="left" w:pos="2268"/>
          <w:tab w:val="left" w:pos="9935"/>
        </w:tabs>
        <w:rPr>
          <w:rFonts w:ascii="Times New Roman" w:eastAsia="Times New Roman" w:hAnsi="Times New Roman" w:cs="Times New Roman"/>
        </w:rPr>
      </w:pPr>
      <w:r>
        <w:rPr>
          <w:rFonts w:ascii="Times New Roman" w:eastAsia="Times New Roman" w:hAnsi="Times New Roman" w:cs="Times New Roman"/>
        </w:rPr>
        <w:t>SENATOR PROPOSING MOTION: Aaron Hogue</w:t>
      </w:r>
    </w:p>
    <w:p w:rsidR="00A56F36" w:rsidRDefault="00A56F36">
      <w:pPr>
        <w:tabs>
          <w:tab w:val="left" w:pos="2268"/>
          <w:tab w:val="left" w:pos="9935"/>
        </w:tabs>
        <w:rPr>
          <w:rFonts w:ascii="Times New Roman" w:eastAsia="Times New Roman" w:hAnsi="Times New Roman" w:cs="Times New Roman"/>
        </w:rPr>
      </w:pPr>
    </w:p>
    <w:p w:rsidR="00A56F36" w:rsidRDefault="00156A12">
      <w:pPr>
        <w:pBdr>
          <w:bottom w:val="single" w:sz="6" w:space="1" w:color="000000"/>
        </w:pBdr>
        <w:tabs>
          <w:tab w:val="left" w:pos="2268"/>
          <w:tab w:val="left" w:pos="9935"/>
        </w:tabs>
        <w:rPr>
          <w:rFonts w:ascii="Times New Roman" w:eastAsia="Times New Roman" w:hAnsi="Times New Roman" w:cs="Times New Roman"/>
        </w:rPr>
      </w:pPr>
      <w:r>
        <w:rPr>
          <w:rFonts w:ascii="Times New Roman" w:eastAsia="Times New Roman" w:hAnsi="Times New Roman" w:cs="Times New Roman"/>
        </w:rPr>
        <w:t>SENATOR SECONDING MOTION:</w:t>
      </w:r>
    </w:p>
    <w:p w:rsidR="00A56F36" w:rsidRDefault="00A56F36">
      <w:pPr>
        <w:pBdr>
          <w:bottom w:val="single" w:sz="6" w:space="1" w:color="000000"/>
        </w:pBdr>
        <w:tabs>
          <w:tab w:val="left" w:pos="2268"/>
          <w:tab w:val="left" w:pos="9935"/>
        </w:tabs>
        <w:rPr>
          <w:rFonts w:ascii="Times New Roman" w:eastAsia="Times New Roman" w:hAnsi="Times New Roman" w:cs="Times New Roman"/>
        </w:rPr>
      </w:pPr>
    </w:p>
    <w:p w:rsidR="00A56F36" w:rsidRDefault="00A56F36">
      <w:pPr>
        <w:tabs>
          <w:tab w:val="left" w:pos="2268"/>
          <w:tab w:val="left" w:pos="9935"/>
        </w:tabs>
        <w:rPr>
          <w:rFonts w:ascii="Times New Roman" w:eastAsia="Times New Roman" w:hAnsi="Times New Roman" w:cs="Times New Roman"/>
        </w:rPr>
      </w:pPr>
    </w:p>
    <w:p w:rsidR="00A56F36" w:rsidRDefault="00156A12">
      <w:pPr>
        <w:rPr>
          <w:rFonts w:ascii="Times New Roman" w:eastAsia="Times New Roman" w:hAnsi="Times New Roman" w:cs="Times New Roman"/>
        </w:rPr>
      </w:pPr>
      <w:r>
        <w:rPr>
          <w:rFonts w:ascii="Times New Roman" w:eastAsia="Times New Roman" w:hAnsi="Times New Roman" w:cs="Times New Roman"/>
        </w:rPr>
        <w:t xml:space="preserve">MOTION: </w:t>
      </w:r>
    </w:p>
    <w:p w:rsidR="00A56F36" w:rsidRDefault="00A56F36">
      <w:pPr>
        <w:rPr>
          <w:rFonts w:ascii="Times New Roman" w:eastAsia="Times New Roman" w:hAnsi="Times New Roman" w:cs="Times New Roman"/>
        </w:rPr>
      </w:pPr>
    </w:p>
    <w:p w:rsidR="00A56F36" w:rsidRDefault="00156A12">
      <w:pPr>
        <w:rPr>
          <w:rFonts w:ascii="Times New Roman" w:eastAsia="Times New Roman" w:hAnsi="Times New Roman" w:cs="Times New Roman"/>
        </w:rPr>
      </w:pPr>
      <w:r>
        <w:rPr>
          <w:rFonts w:ascii="Times New Roman" w:eastAsia="Times New Roman" w:hAnsi="Times New Roman" w:cs="Times New Roman"/>
        </w:rPr>
        <w:t>To change language of the Bylaws of the Salisbury University Faculty Senate, Article VII, Section 7, last paragraph, as follows (blue font with strikethrough = deleted wording, red font = added wording):</w:t>
      </w:r>
    </w:p>
    <w:p w:rsidR="00A56F36" w:rsidRDefault="00156A12">
      <w:pPr>
        <w:rPr>
          <w:rFonts w:ascii="Times New Roman" w:eastAsia="Times New Roman" w:hAnsi="Times New Roman" w:cs="Times New Roman"/>
        </w:rPr>
      </w:pPr>
      <w:r>
        <w:rPr>
          <w:rFonts w:ascii="Times New Roman" w:eastAsia="Times New Roman" w:hAnsi="Times New Roman" w:cs="Times New Roman"/>
        </w:rPr>
        <w:t xml:space="preserve"> </w:t>
      </w:r>
    </w:p>
    <w:p w:rsidR="00A56F36" w:rsidRDefault="00156A12">
      <w:pPr>
        <w:rPr>
          <w:rFonts w:ascii="Times New Roman" w:eastAsia="Times New Roman" w:hAnsi="Times New Roman" w:cs="Times New Roman"/>
        </w:rPr>
      </w:pPr>
      <w:r>
        <w:rPr>
          <w:rFonts w:ascii="Times New Roman" w:eastAsia="Times New Roman" w:hAnsi="Times New Roman" w:cs="Times New Roman"/>
        </w:rPr>
        <w:t xml:space="preserve">“The committee shall have </w:t>
      </w:r>
      <w:r>
        <w:rPr>
          <w:rFonts w:ascii="Times New Roman" w:eastAsia="Times New Roman" w:hAnsi="Times New Roman" w:cs="Times New Roman"/>
          <w:strike/>
          <w:color w:val="0070C0"/>
        </w:rPr>
        <w:t>seven</w:t>
      </w:r>
      <w:r>
        <w:rPr>
          <w:rFonts w:ascii="Times New Roman" w:eastAsia="Times New Roman" w:hAnsi="Times New Roman" w:cs="Times New Roman"/>
          <w:color w:val="000000"/>
        </w:rPr>
        <w:t xml:space="preserve"> </w:t>
      </w:r>
      <w:r>
        <w:rPr>
          <w:rFonts w:ascii="Times New Roman" w:eastAsia="Times New Roman" w:hAnsi="Times New Roman" w:cs="Times New Roman"/>
          <w:color w:val="FF0000"/>
        </w:rPr>
        <w:t xml:space="preserve">eight </w:t>
      </w:r>
      <w:r>
        <w:rPr>
          <w:rFonts w:ascii="Times New Roman" w:eastAsia="Times New Roman" w:hAnsi="Times New Roman" w:cs="Times New Roman"/>
          <w:color w:val="000000"/>
        </w:rPr>
        <w:t xml:space="preserve">voting members, all tenured at the associate professor rank or higher: one Faculty member elected by and from each Unit, and </w:t>
      </w:r>
      <w:r>
        <w:rPr>
          <w:rFonts w:ascii="Times New Roman" w:eastAsia="Times New Roman" w:hAnsi="Times New Roman" w:cs="Times New Roman"/>
          <w:strike/>
          <w:color w:val="0070C0"/>
        </w:rPr>
        <w:t>two</w:t>
      </w:r>
      <w:r>
        <w:rPr>
          <w:rFonts w:ascii="Times New Roman" w:eastAsia="Times New Roman" w:hAnsi="Times New Roman" w:cs="Times New Roman"/>
          <w:color w:val="000000"/>
        </w:rPr>
        <w:t xml:space="preserve"> </w:t>
      </w:r>
      <w:r>
        <w:rPr>
          <w:rFonts w:ascii="Times New Roman" w:eastAsia="Times New Roman" w:hAnsi="Times New Roman" w:cs="Times New Roman"/>
          <w:color w:val="FF0000"/>
        </w:rPr>
        <w:t>three</w:t>
      </w:r>
      <w:r>
        <w:rPr>
          <w:rFonts w:ascii="Times New Roman" w:eastAsia="Times New Roman" w:hAnsi="Times New Roman" w:cs="Times New Roman"/>
          <w:color w:val="000000"/>
        </w:rPr>
        <w:t xml:space="preserve"> elected at-large</w:t>
      </w:r>
      <w:r>
        <w:rPr>
          <w:rFonts w:ascii="Times New Roman" w:eastAsia="Times New Roman" w:hAnsi="Times New Roman" w:cs="Times New Roman"/>
        </w:rPr>
        <w:t xml:space="preserve">. </w:t>
      </w:r>
      <w:r>
        <w:rPr>
          <w:rFonts w:ascii="Times New Roman" w:eastAsia="Times New Roman" w:hAnsi="Times New Roman" w:cs="Times New Roman"/>
          <w:color w:val="FF0000"/>
        </w:rPr>
        <w:t xml:space="preserve">In addition </w:t>
      </w:r>
      <w:r>
        <w:rPr>
          <w:rFonts w:ascii="Times New Roman" w:eastAsia="Times New Roman" w:hAnsi="Times New Roman" w:cs="Times New Roman"/>
          <w:color w:val="000000"/>
        </w:rPr>
        <w:t xml:space="preserve">two </w:t>
      </w:r>
      <w:r>
        <w:rPr>
          <w:rFonts w:ascii="Times New Roman" w:eastAsia="Times New Roman" w:hAnsi="Times New Roman" w:cs="Times New Roman"/>
          <w:color w:val="FF0000"/>
        </w:rPr>
        <w:t>tenured</w:t>
      </w:r>
      <w:r>
        <w:rPr>
          <w:rFonts w:ascii="Times New Roman" w:eastAsia="Times New Roman" w:hAnsi="Times New Roman" w:cs="Times New Roman"/>
          <w:color w:val="000000"/>
        </w:rPr>
        <w:t xml:space="preserve"> Faculty members </w:t>
      </w:r>
      <w:r>
        <w:rPr>
          <w:rFonts w:ascii="Times New Roman" w:eastAsia="Times New Roman" w:hAnsi="Times New Roman" w:cs="Times New Roman"/>
          <w:color w:val="FF0000"/>
        </w:rPr>
        <w:t>shall be</w:t>
      </w:r>
      <w:r>
        <w:rPr>
          <w:rFonts w:ascii="Times New Roman" w:eastAsia="Times New Roman" w:hAnsi="Times New Roman" w:cs="Times New Roman"/>
          <w:color w:val="000000"/>
        </w:rPr>
        <w:t xml:space="preserve"> elected as alternates, each of whom shall participate and vote only if replacing a </w:t>
      </w:r>
      <w:r>
        <w:rPr>
          <w:rFonts w:ascii="Times New Roman" w:eastAsia="Times New Roman" w:hAnsi="Times New Roman" w:cs="Times New Roman"/>
          <w:color w:val="FF0000"/>
        </w:rPr>
        <w:t xml:space="preserve">recused, voting </w:t>
      </w:r>
      <w:r>
        <w:rPr>
          <w:rFonts w:ascii="Times New Roman" w:eastAsia="Times New Roman" w:hAnsi="Times New Roman" w:cs="Times New Roman"/>
          <w:color w:val="000000"/>
        </w:rPr>
        <w:t xml:space="preserve">member of the committee </w:t>
      </w:r>
      <w:r>
        <w:rPr>
          <w:rFonts w:ascii="Times New Roman" w:eastAsia="Times New Roman" w:hAnsi="Times New Roman" w:cs="Times New Roman"/>
          <w:strike/>
          <w:color w:val="0070C0"/>
        </w:rPr>
        <w:t xml:space="preserve">who recuses herself or himself </w:t>
      </w:r>
      <w:r>
        <w:rPr>
          <w:rFonts w:ascii="Times New Roman" w:eastAsia="Times New Roman" w:hAnsi="Times New Roman" w:cs="Times New Roman"/>
          <w:color w:val="FF0000"/>
        </w:rPr>
        <w:t>or filling a vacancy</w:t>
      </w:r>
      <w:r>
        <w:rPr>
          <w:rFonts w:ascii="Times New Roman" w:eastAsia="Times New Roman" w:hAnsi="Times New Roman" w:cs="Times New Roman"/>
          <w:color w:val="000000"/>
        </w:rPr>
        <w:t>.</w:t>
      </w:r>
      <w:r>
        <w:rPr>
          <w:rFonts w:ascii="Times New Roman" w:eastAsia="Times New Roman" w:hAnsi="Times New Roman" w:cs="Times New Roman"/>
        </w:rPr>
        <w:t xml:space="preserve"> Library Faculty are precluded from membership on this committee as they have a separate, parallel committee to determine promotion and tenure. Members are required to recuse themselves from discussion and voting upon candidates who share the same immediate supervisor. Immediate supervisors of Faculty are precluded from membership. Additionally, Faculty members serving on this committee </w:t>
      </w:r>
      <w:r>
        <w:rPr>
          <w:rFonts w:ascii="Times New Roman" w:eastAsia="Times New Roman" w:hAnsi="Times New Roman" w:cs="Times New Roman"/>
          <w:color w:val="000000"/>
        </w:rPr>
        <w:t>shall not</w:t>
      </w:r>
      <w:r>
        <w:rPr>
          <w:rFonts w:ascii="Times New Roman" w:eastAsia="Times New Roman" w:hAnsi="Times New Roman" w:cs="Times New Roman"/>
          <w:strike/>
          <w:color w:val="000000"/>
        </w:rPr>
        <w:t xml:space="preserve"> </w:t>
      </w:r>
      <w:r>
        <w:rPr>
          <w:rFonts w:ascii="Times New Roman" w:eastAsia="Times New Roman" w:hAnsi="Times New Roman" w:cs="Times New Roman"/>
          <w:strike/>
          <w:color w:val="0070C0"/>
        </w:rPr>
        <w:t>be eligible</w:t>
      </w:r>
      <w:r>
        <w:rPr>
          <w:rFonts w:ascii="Times New Roman" w:eastAsia="Times New Roman" w:hAnsi="Times New Roman" w:cs="Times New Roman"/>
          <w:color w:val="0070C0"/>
        </w:rPr>
        <w:t xml:space="preserve"> </w:t>
      </w:r>
      <w:r>
        <w:rPr>
          <w:rFonts w:ascii="Times New Roman" w:eastAsia="Times New Roman" w:hAnsi="Times New Roman" w:cs="Times New Roman"/>
          <w:color w:val="FF0000"/>
        </w:rPr>
        <w:t>apply</w:t>
      </w:r>
      <w:r>
        <w:rPr>
          <w:rFonts w:ascii="Times New Roman" w:eastAsia="Times New Roman" w:hAnsi="Times New Roman" w:cs="Times New Roman"/>
          <w:color w:val="0070C0"/>
        </w:rPr>
        <w:t xml:space="preserve"> </w:t>
      </w:r>
      <w:r>
        <w:rPr>
          <w:rFonts w:ascii="Times New Roman" w:eastAsia="Times New Roman" w:hAnsi="Times New Roman" w:cs="Times New Roman"/>
          <w:color w:val="000000"/>
        </w:rPr>
        <w:t xml:space="preserve">for promotion </w:t>
      </w:r>
      <w:r>
        <w:rPr>
          <w:rFonts w:ascii="Times New Roman" w:eastAsia="Times New Roman" w:hAnsi="Times New Roman" w:cs="Times New Roman"/>
          <w:strike/>
          <w:color w:val="0070C0"/>
        </w:rPr>
        <w:t>during the period of their service</w:t>
      </w:r>
      <w:r>
        <w:rPr>
          <w:rFonts w:ascii="Times New Roman" w:eastAsia="Times New Roman" w:hAnsi="Times New Roman" w:cs="Times New Roman"/>
          <w:color w:val="0070C0"/>
        </w:rPr>
        <w:t xml:space="preserve"> </w:t>
      </w:r>
      <w:r>
        <w:rPr>
          <w:rFonts w:ascii="Times New Roman" w:eastAsia="Times New Roman" w:hAnsi="Times New Roman" w:cs="Times New Roman"/>
          <w:color w:val="FF0000"/>
        </w:rPr>
        <w:t xml:space="preserve">while serving </w:t>
      </w:r>
      <w:r>
        <w:rPr>
          <w:rFonts w:ascii="Times New Roman" w:eastAsia="Times New Roman" w:hAnsi="Times New Roman" w:cs="Times New Roman"/>
          <w:color w:val="000000"/>
        </w:rPr>
        <w:t>on the committee.</w:t>
      </w:r>
      <w:r>
        <w:rPr>
          <w:rFonts w:ascii="Times New Roman" w:eastAsia="Times New Roman" w:hAnsi="Times New Roman" w:cs="Times New Roman"/>
        </w:rPr>
        <w:t xml:space="preserve"> </w:t>
      </w:r>
      <w:r>
        <w:rPr>
          <w:rFonts w:ascii="Times New Roman" w:eastAsia="Times New Roman" w:hAnsi="Times New Roman" w:cs="Times New Roman"/>
          <w:color w:val="FF0000"/>
        </w:rPr>
        <w:t xml:space="preserve">Faculty who are unable to serve on the committee due to a leave (sabbatical, medical, research, etc.) of at least one semester shall retire from the committee and be replaced for the duration of his or her term with a tenured Faculty member at the rank of associate professor or higher elected by and from the Unit that the retiring member represented.” </w:t>
      </w:r>
    </w:p>
    <w:p w:rsidR="00A56F36" w:rsidRDefault="00A56F36">
      <w:pPr>
        <w:rPr>
          <w:rFonts w:ascii="Times New Roman" w:eastAsia="Times New Roman" w:hAnsi="Times New Roman" w:cs="Times New Roman"/>
        </w:rPr>
      </w:pPr>
    </w:p>
    <w:p w:rsidR="00A56F36" w:rsidRDefault="00156A12">
      <w:pPr>
        <w:rPr>
          <w:rFonts w:ascii="Times New Roman" w:eastAsia="Times New Roman" w:hAnsi="Times New Roman" w:cs="Times New Roman"/>
        </w:rPr>
      </w:pPr>
      <w:r>
        <w:rPr>
          <w:rFonts w:ascii="Times New Roman" w:eastAsia="Times New Roman" w:hAnsi="Times New Roman" w:cs="Times New Roman"/>
        </w:rPr>
        <w:t>Amendments made at the meeting:</w:t>
      </w:r>
    </w:p>
    <w:p w:rsidR="00A56F36" w:rsidRDefault="00A56F36">
      <w:pPr>
        <w:rPr>
          <w:rFonts w:ascii="Times New Roman" w:eastAsia="Times New Roman" w:hAnsi="Times New Roman" w:cs="Times New Roman"/>
        </w:rPr>
      </w:pPr>
    </w:p>
    <w:p w:rsidR="00A56F36" w:rsidRDefault="00156A12">
      <w:pPr>
        <w:rPr>
          <w:rFonts w:ascii="Times New Roman" w:eastAsia="Times New Roman" w:hAnsi="Times New Roman" w:cs="Times New Roman"/>
        </w:rPr>
      </w:pPr>
      <w:r>
        <w:rPr>
          <w:rFonts w:ascii="Times New Roman" w:eastAsia="Times New Roman" w:hAnsi="Times New Roman" w:cs="Times New Roman"/>
        </w:rPr>
        <w:t xml:space="preserve">JUSTIFICATION: </w:t>
      </w:r>
    </w:p>
    <w:p w:rsidR="00A56F36" w:rsidRDefault="00A56F36">
      <w:pPr>
        <w:rPr>
          <w:rFonts w:ascii="Times New Roman" w:eastAsia="Times New Roman" w:hAnsi="Times New Roman" w:cs="Times New Roman"/>
        </w:rPr>
      </w:pPr>
    </w:p>
    <w:p w:rsidR="00A56F36" w:rsidRDefault="00156A12">
      <w:pPr>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rPr>
        <w:t xml:space="preserve">Under the current bylaws, there is no provision to elect sabbatical replacements for the Committee on Promotions. In order for a promotion application to be approved by the committee, it requires five affirmative votes. For the fall 2018 semester, three members of the committee are on sabbatical, and one seat was initially vacant, leaving only three regular committee members. If this were to occur during the spring semester when promotions applications were being approved, there would not be enough voting members (even with the inclusion of alternates) to vote on promotion applications. The goal of the committee was threefold: 1.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minimize the likelihood of future vacancies by eliminating wording that would discourage faculty from running for election for the Promotions Committee (e.g., the wording that appears to prohibit those eligible for promotion from serving), 2. To ensure timely replacement of planned vacancies (such as sabbaticals), and 3. To ensure there are always at least 5 members present during promotion application votes even when emergency vacancies arise (e.g., medical leave occurring after the elections) or existing committee members are unable to attend votes (hence the addition of 1 at-large member to add an additional buffer. </w:t>
      </w:r>
      <w:r>
        <w:rPr>
          <w:rFonts w:ascii="Times New Roman" w:eastAsia="Times New Roman" w:hAnsi="Times New Roman" w:cs="Times New Roman"/>
          <w:highlight w:val="yellow"/>
        </w:rPr>
        <w:t>Note: this also brings the bylaws wording into alignment with the Faculty Handbook, as it currently states there should be eight voting members, three elected at-large</w:t>
      </w:r>
      <w:r>
        <w:rPr>
          <w:rFonts w:ascii="Times New Roman" w:eastAsia="Times New Roman" w:hAnsi="Times New Roman" w:cs="Times New Roman"/>
        </w:rPr>
        <w:t xml:space="preserve">). </w:t>
      </w:r>
    </w:p>
    <w:p w:rsidR="00A56F36" w:rsidRDefault="00A56F36">
      <w:pPr>
        <w:rPr>
          <w:rFonts w:ascii="Times New Roman" w:eastAsia="Times New Roman" w:hAnsi="Times New Roman" w:cs="Times New Roman"/>
        </w:rPr>
      </w:pPr>
    </w:p>
    <w:p w:rsidR="00A56F36" w:rsidRDefault="00A56F36">
      <w:pPr>
        <w:widowControl w:val="0"/>
        <w:rPr>
          <w:rFonts w:ascii="Times New Roman" w:eastAsia="Times New Roman" w:hAnsi="Times New Roman" w:cs="Times New Roman"/>
        </w:rPr>
      </w:pPr>
    </w:p>
    <w:p w:rsidR="00A56F36" w:rsidRDefault="00A56F36">
      <w:pPr>
        <w:widowControl w:val="0"/>
        <w:rPr>
          <w:rFonts w:ascii="Times New Roman" w:eastAsia="Times New Roman" w:hAnsi="Times New Roman" w:cs="Times New Roman"/>
        </w:rPr>
      </w:pPr>
    </w:p>
    <w:p w:rsidR="00A56F36" w:rsidRDefault="00156A12">
      <w:pPr>
        <w:widowControl w:val="0"/>
        <w:rPr>
          <w:rFonts w:ascii="Times New Roman" w:eastAsia="Times New Roman" w:hAnsi="Times New Roman" w:cs="Times New Roman"/>
        </w:rPr>
      </w:pPr>
      <w:r>
        <w:rPr>
          <w:rFonts w:ascii="Times New Roman" w:eastAsia="Times New Roman" w:hAnsi="Times New Roman" w:cs="Times New Roman"/>
        </w:rPr>
        <w:lastRenderedPageBreak/>
        <w:t>ANTICIPATED IMPACT:</w:t>
      </w:r>
    </w:p>
    <w:p w:rsidR="00A56F36" w:rsidRDefault="00156A12">
      <w:pPr>
        <w:widowControl w:val="0"/>
        <w:rPr>
          <w:rFonts w:ascii="Times New Roman" w:eastAsia="Times New Roman" w:hAnsi="Times New Roman" w:cs="Times New Roman"/>
        </w:rPr>
      </w:pPr>
      <w:r>
        <w:rPr>
          <w:rFonts w:ascii="Times New Roman" w:eastAsia="Times New Roman" w:hAnsi="Times New Roman" w:cs="Times New Roman"/>
        </w:rPr>
        <w:t>Negative:</w:t>
      </w:r>
    </w:p>
    <w:p w:rsidR="00A56F36" w:rsidRDefault="00156A12">
      <w:pPr>
        <w:widowControl w:val="0"/>
        <w:rPr>
          <w:rFonts w:ascii="Times New Roman" w:eastAsia="Times New Roman" w:hAnsi="Times New Roman" w:cs="Times New Roman"/>
        </w:rPr>
      </w:pPr>
      <w:r>
        <w:rPr>
          <w:rFonts w:ascii="Times New Roman" w:eastAsia="Times New Roman" w:hAnsi="Times New Roman" w:cs="Times New Roman"/>
        </w:rPr>
        <w:t>Positive: This should prevent the Promotions Committee from have inadequate membership to vote on promotion applications.</w:t>
      </w:r>
    </w:p>
    <w:p w:rsidR="00A56F36" w:rsidRDefault="00A56F36">
      <w:pPr>
        <w:widowControl w:val="0"/>
        <w:rPr>
          <w:rFonts w:ascii="Times New Roman" w:eastAsia="Times New Roman" w:hAnsi="Times New Roman" w:cs="Times New Roman"/>
        </w:rPr>
      </w:pPr>
    </w:p>
    <w:p w:rsidR="00A56F36" w:rsidRDefault="00A56F36">
      <w:pPr>
        <w:widowControl w:val="0"/>
        <w:rPr>
          <w:rFonts w:ascii="Times New Roman" w:eastAsia="Times New Roman" w:hAnsi="Times New Roman" w:cs="Times New Roman"/>
        </w:rPr>
      </w:pPr>
    </w:p>
    <w:p w:rsidR="00A56F36" w:rsidRDefault="00156A12">
      <w:pPr>
        <w:widowControl w:val="0"/>
        <w:rPr>
          <w:rFonts w:ascii="Times New Roman" w:eastAsia="Times New Roman" w:hAnsi="Times New Roman" w:cs="Times New Roman"/>
        </w:rPr>
      </w:pPr>
      <w:r>
        <w:rPr>
          <w:rFonts w:ascii="Times New Roman" w:eastAsia="Times New Roman" w:hAnsi="Times New Roman" w:cs="Times New Roman"/>
        </w:rPr>
        <w:t>Is this a recommendation to the Provost?  Yes____</w:t>
      </w:r>
      <w:r>
        <w:rPr>
          <w:rFonts w:ascii="Times New Roman" w:eastAsia="Times New Roman" w:hAnsi="Times New Roman" w:cs="Times New Roman"/>
        </w:rPr>
        <w:tab/>
      </w:r>
      <w:proofErr w:type="spellStart"/>
      <w:r>
        <w:rPr>
          <w:rFonts w:ascii="Times New Roman" w:eastAsia="Times New Roman" w:hAnsi="Times New Roman" w:cs="Times New Roman"/>
        </w:rPr>
        <w:t>No_x</w:t>
      </w:r>
      <w:proofErr w:type="spellEnd"/>
      <w:r>
        <w:rPr>
          <w:rFonts w:ascii="Times New Roman" w:eastAsia="Times New Roman" w:hAnsi="Times New Roman" w:cs="Times New Roman"/>
        </w:rPr>
        <w:t>___</w:t>
      </w:r>
    </w:p>
    <w:p w:rsidR="00A56F36" w:rsidRDefault="00156A12">
      <w:pPr>
        <w:widowControl w:val="0"/>
        <w:rPr>
          <w:rFonts w:ascii="Times New Roman" w:eastAsia="Times New Roman" w:hAnsi="Times New Roman" w:cs="Times New Roman"/>
        </w:rPr>
      </w:pPr>
      <w:r>
        <w:rPr>
          <w:rFonts w:ascii="Times New Roman" w:eastAsia="Times New Roman" w:hAnsi="Times New Roman" w:cs="Times New Roman"/>
        </w:rPr>
        <w:t xml:space="preserve">Is this a recommendation to someone else?  </w:t>
      </w:r>
      <w:proofErr w:type="spellStart"/>
      <w:r>
        <w:rPr>
          <w:rFonts w:ascii="Times New Roman" w:eastAsia="Times New Roman" w:hAnsi="Times New Roman" w:cs="Times New Roman"/>
        </w:rPr>
        <w:t>No_x</w:t>
      </w:r>
      <w:proofErr w:type="spellEnd"/>
      <w:r>
        <w:rPr>
          <w:rFonts w:ascii="Times New Roman" w:eastAsia="Times New Roman" w:hAnsi="Times New Roman" w:cs="Times New Roman"/>
        </w:rPr>
        <w:t xml:space="preserve">__  </w:t>
      </w:r>
      <w:r>
        <w:rPr>
          <w:rFonts w:ascii="Times New Roman" w:eastAsia="Times New Roman" w:hAnsi="Times New Roman" w:cs="Times New Roman"/>
        </w:rPr>
        <w:tab/>
        <w:t>Yes, to ___________________</w:t>
      </w:r>
    </w:p>
    <w:p w:rsidR="00A56F36" w:rsidRDefault="00A56F36">
      <w:pPr>
        <w:widowControl w:val="0"/>
        <w:rPr>
          <w:rFonts w:ascii="Times New Roman" w:eastAsia="Times New Roman" w:hAnsi="Times New Roman" w:cs="Times New Roman"/>
        </w:rPr>
      </w:pPr>
    </w:p>
    <w:p w:rsidR="00A56F36" w:rsidRDefault="00A56F36">
      <w:pPr>
        <w:tabs>
          <w:tab w:val="center" w:pos="4680"/>
          <w:tab w:val="right" w:pos="9360"/>
        </w:tabs>
        <w:rPr>
          <w:rFonts w:ascii="Times New Roman" w:eastAsia="Times New Roman" w:hAnsi="Times New Roman" w:cs="Times New Roman"/>
        </w:rPr>
      </w:pPr>
    </w:p>
    <w:p w:rsidR="00A56F36" w:rsidRDefault="00156A12">
      <w:pPr>
        <w:tabs>
          <w:tab w:val="center" w:pos="4680"/>
          <w:tab w:val="right" w:pos="9360"/>
        </w:tabs>
      </w:pPr>
      <w:r>
        <w:rPr>
          <w:rFonts w:ascii="Times New Roman" w:eastAsia="Times New Roman" w:hAnsi="Times New Roman" w:cs="Times New Roman"/>
        </w:rPr>
        <w:t xml:space="preserve">VOTE:  Number of Senators Present:    </w:t>
      </w:r>
      <w:r>
        <w:rPr>
          <w:rFonts w:ascii="Times New Roman" w:eastAsia="Times New Roman" w:hAnsi="Times New Roman" w:cs="Times New Roman"/>
        </w:rPr>
        <w:tab/>
        <w:t xml:space="preserve">     Votes in Favor:         </w:t>
      </w:r>
      <w:r>
        <w:rPr>
          <w:rFonts w:ascii="Times New Roman" w:eastAsia="Times New Roman" w:hAnsi="Times New Roman" w:cs="Times New Roman"/>
        </w:rPr>
        <w:tab/>
        <w:t xml:space="preserve"> Motion Passes or Fails:</w:t>
      </w:r>
    </w:p>
    <w:sectPr w:rsidR="00A56F36">
      <w:headerReference w:type="default" r:id="rId6"/>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FED" w:rsidRDefault="005E4FED">
      <w:r>
        <w:separator/>
      </w:r>
    </w:p>
  </w:endnote>
  <w:endnote w:type="continuationSeparator" w:id="0">
    <w:p w:rsidR="005E4FED" w:rsidRDefault="005E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FED" w:rsidRDefault="005E4FED">
      <w:r>
        <w:separator/>
      </w:r>
    </w:p>
  </w:footnote>
  <w:footnote w:type="continuationSeparator" w:id="0">
    <w:p w:rsidR="005E4FED" w:rsidRDefault="005E4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F36" w:rsidRDefault="00A56F36">
    <w:pPr>
      <w:pBdr>
        <w:top w:val="nil"/>
        <w:left w:val="nil"/>
        <w:bottom w:val="nil"/>
        <w:right w:val="nil"/>
        <w:between w:val="nil"/>
      </w:pBdr>
      <w:tabs>
        <w:tab w:val="center" w:pos="4680"/>
        <w:tab w:val="right" w:pos="9360"/>
      </w:tabs>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F36"/>
    <w:rsid w:val="00156A12"/>
    <w:rsid w:val="005E4FED"/>
    <w:rsid w:val="00846C78"/>
    <w:rsid w:val="008B38CE"/>
    <w:rsid w:val="00A5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EC0B75-307B-40B7-90E3-8A445D54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Arial" w:eastAsia="Arial" w:hAnsi="Arial" w:cs="Arial"/>
      <w:b/>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Hogue</dc:creator>
  <cp:lastModifiedBy>Aaron Hogue</cp:lastModifiedBy>
  <cp:revision>2</cp:revision>
  <dcterms:created xsi:type="dcterms:W3CDTF">2018-11-15T17:13:00Z</dcterms:created>
  <dcterms:modified xsi:type="dcterms:W3CDTF">2018-11-15T17:13:00Z</dcterms:modified>
</cp:coreProperties>
</file>